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>
          <w:bookmarkStart w:id="0" w:name="_GoBack"/>
          <w:bookmarkEnd w:id="0"/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 xml:space="preserve">Le fichier pivot ci-après est un exemple pour des </w:t>
          </w:r>
          <w:r w:rsidR="008C159A">
            <w:rPr>
              <w:rStyle w:val="Emphaseple"/>
            </w:rPr>
            <w:t>séparateurs d’hydrocarbures et de graisses et fécules</w:t>
          </w:r>
          <w:r w:rsidRPr="006E095C">
            <w:rPr>
              <w:rStyle w:val="Emphaseple"/>
            </w:rPr>
            <w:t>. Pour chaque famille d’équipements existe un fichier pivot de ce type.</w:t>
          </w:r>
        </w:p>
        <w:p w:rsidR="006E095C" w:rsidRDefault="006E095C" w:rsidP="00410AFD"/>
        <w:p w:rsidR="008C159A" w:rsidRDefault="00BD13A5" w:rsidP="00410AFD"/>
      </w:sdtContent>
    </w:sdt>
    <w:tbl>
      <w:tblPr>
        <w:tblW w:w="15645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17"/>
        <w:gridCol w:w="1276"/>
        <w:gridCol w:w="827"/>
        <w:gridCol w:w="965"/>
        <w:gridCol w:w="1326"/>
        <w:gridCol w:w="993"/>
        <w:gridCol w:w="992"/>
        <w:gridCol w:w="1559"/>
        <w:gridCol w:w="1418"/>
        <w:gridCol w:w="992"/>
        <w:gridCol w:w="933"/>
        <w:gridCol w:w="933"/>
        <w:gridCol w:w="991"/>
      </w:tblGrid>
      <w:tr w:rsidR="008C159A" w:rsidRPr="006A2162" w:rsidTr="003D3E56">
        <w:trPr>
          <w:trHeight w:val="47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color w:val="000000"/>
                <w:szCs w:val="20"/>
              </w:rPr>
              <w:t>Nom de l'attribut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de l'immeuble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du composant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du niveau du local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du local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Libellé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Date de mise en service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Quantité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Observations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Identification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Dispositif d’obturation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volume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 xml:space="preserve">Date 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de mise en service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Date dernière visite</w:t>
            </w:r>
          </w:p>
        </w:tc>
      </w:tr>
      <w:tr w:rsidR="008C159A" w:rsidRPr="006A2162" w:rsidTr="003D3E56">
        <w:trPr>
          <w:trHeight w:val="34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Format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Enumération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Valeurs autorisés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Oui, Non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:rsidR="00410AFD" w:rsidRDefault="00410AFD" w:rsidP="00410AFD"/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A5" w:rsidRDefault="00BD13A5" w:rsidP="00EA6B59">
      <w:pPr>
        <w:spacing w:after="0" w:line="240" w:lineRule="auto"/>
      </w:pPr>
      <w:r>
        <w:separator/>
      </w:r>
    </w:p>
  </w:endnote>
  <w:endnote w:type="continuationSeparator" w:id="0">
    <w:p w:rsidR="00BD13A5" w:rsidRDefault="00BD13A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9A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A5" w:rsidRDefault="00BD13A5" w:rsidP="00EA6B59">
      <w:pPr>
        <w:spacing w:after="0" w:line="240" w:lineRule="auto"/>
      </w:pPr>
      <w:r>
        <w:separator/>
      </w:r>
    </w:p>
  </w:footnote>
  <w:footnote w:type="continuationSeparator" w:id="0">
    <w:p w:rsidR="00BD13A5" w:rsidRDefault="00BD13A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 w:rsidP="002719F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-623570</wp:posOffset>
          </wp:positionH>
          <wp:positionV relativeFrom="paragraph">
            <wp:posOffset>-354330</wp:posOffset>
          </wp:positionV>
          <wp:extent cx="2295525" cy="90805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9552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159A">
      <w:tab/>
      <w:t>Annexe 4 au CCTP</w:t>
    </w:r>
    <w:r w:rsidR="008C159A">
      <w:tab/>
    </w:r>
    <w:r w:rsidR="002719F8">
      <w:t xml:space="preserve">    ESID 25</w:t>
    </w:r>
    <w:r w:rsidR="002719F8">
      <w:rPr>
        <w:rFonts w:ascii="Calibri" w:hAnsi="Calibri" w:cs="Calibri"/>
      </w:rPr>
      <w:t> </w:t>
    </w:r>
    <w:r w:rsidR="002719F8">
      <w:t xml:space="preserve">148 </w:t>
    </w:r>
    <w:r w:rsidR="002719F8" w:rsidRPr="002719F8">
      <w:t xml:space="preserve">- </w:t>
    </w:r>
    <w:r w:rsidR="00554514" w:rsidRPr="002719F8">
      <w:t>N°DAF</w:t>
    </w:r>
    <w:r w:rsidR="00554514" w:rsidRPr="002719F8">
      <w:rPr>
        <w:rFonts w:ascii="Calibri" w:hAnsi="Calibri" w:cs="Calibri"/>
      </w:rPr>
      <w:t> </w:t>
    </w:r>
    <w:r w:rsidR="002719F8" w:rsidRPr="002719F8">
      <w:t>: 2025_000329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19F8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54514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159A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1EC9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D13A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E636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C52310-8DE6-4D01-8286-307B662D7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EE65F9-9E82-4037-AA46-7CBE85C87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78B3D5-EDDC-4EA4-BECB-9176C3E451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27B7A3D3-A8AC-41EE-952A-A0305C02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3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3</cp:revision>
  <dcterms:created xsi:type="dcterms:W3CDTF">2025-04-02T07:33:00Z</dcterms:created>
  <dcterms:modified xsi:type="dcterms:W3CDTF">2025-04-02T07:36:00Z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